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F1" w:rsidRDefault="00144D88" w:rsidP="0026701A">
      <w:pPr>
        <w:keepNext/>
        <w:keepLines/>
        <w:pageBreakBefore/>
        <w:rPr>
          <w:b/>
          <w:sz w:val="24"/>
          <w:u w:val="single"/>
        </w:rPr>
      </w:pPr>
      <w:r w:rsidRPr="00144D88">
        <w:rPr>
          <w:b/>
          <w:sz w:val="24"/>
          <w:u w:val="single"/>
        </w:rPr>
        <w:t>CLEAN DROP INLETS</w:t>
      </w:r>
      <w:r w:rsidR="00A10045">
        <w:rPr>
          <w:b/>
          <w:sz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:rsidTr="00A10045">
        <w:tc>
          <w:tcPr>
            <w:tcW w:w="3192" w:type="dxa"/>
          </w:tcPr>
          <w:p w:rsidR="00144D88" w:rsidRPr="00A10045" w:rsidRDefault="00144D88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(2-20-14)</w:t>
            </w:r>
          </w:p>
        </w:tc>
        <w:tc>
          <w:tcPr>
            <w:tcW w:w="3192" w:type="dxa"/>
          </w:tcPr>
          <w:p w:rsidR="00A10045" w:rsidRPr="00A10045" w:rsidRDefault="00A10045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3192" w:type="dxa"/>
          </w:tcPr>
          <w:p w:rsidR="00A10045" w:rsidRPr="00A10045" w:rsidRDefault="00BC527D" w:rsidP="00144D88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SPD </w:t>
            </w:r>
            <w:r w:rsidR="00144D88">
              <w:rPr>
                <w:sz w:val="16"/>
                <w:szCs w:val="16"/>
              </w:rPr>
              <w:t>8-680</w:t>
            </w:r>
          </w:p>
        </w:tc>
      </w:tr>
    </w:tbl>
    <w:p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:rsidR="00144D88" w:rsidRPr="00144D88" w:rsidRDefault="00144D88" w:rsidP="00144D88">
      <w:pPr>
        <w:keepNext/>
        <w:keepLines/>
        <w:jc w:val="both"/>
        <w:rPr>
          <w:sz w:val="24"/>
        </w:rPr>
      </w:pPr>
      <w:r>
        <w:rPr>
          <w:sz w:val="24"/>
        </w:rPr>
        <w:t>C</w:t>
      </w:r>
      <w:r w:rsidRPr="00144D88">
        <w:rPr>
          <w:sz w:val="24"/>
        </w:rPr>
        <w:t xml:space="preserve">lean trash, debris, grass, silt, and all deleterious material from all drop inlets grates as directed by the Engineer. </w:t>
      </w:r>
      <w:r>
        <w:rPr>
          <w:sz w:val="24"/>
        </w:rPr>
        <w:t xml:space="preserve"> </w:t>
      </w:r>
      <w:r w:rsidRPr="00144D88">
        <w:rPr>
          <w:sz w:val="24"/>
        </w:rPr>
        <w:t xml:space="preserve">If required, </w:t>
      </w:r>
      <w:r>
        <w:rPr>
          <w:sz w:val="24"/>
        </w:rPr>
        <w:t>r</w:t>
      </w:r>
      <w:r w:rsidRPr="00144D88">
        <w:rPr>
          <w:sz w:val="24"/>
        </w:rPr>
        <w:t xml:space="preserve">emove the grate and clean all deleterious material from the box then replace the grate. </w:t>
      </w:r>
      <w:r>
        <w:rPr>
          <w:sz w:val="24"/>
        </w:rPr>
        <w:t xml:space="preserve"> O</w:t>
      </w:r>
      <w:r w:rsidRPr="00144D88">
        <w:rPr>
          <w:sz w:val="24"/>
        </w:rPr>
        <w:t xml:space="preserve">btain a new Grate from the Maintenance Department if an existing </w:t>
      </w:r>
      <w:r w:rsidRPr="00144D88">
        <w:rPr>
          <w:sz w:val="24"/>
        </w:rPr>
        <w:t xml:space="preserve">grate </w:t>
      </w:r>
      <w:r w:rsidRPr="00144D88">
        <w:rPr>
          <w:sz w:val="24"/>
        </w:rPr>
        <w:t>is broken.</w:t>
      </w:r>
    </w:p>
    <w:p w:rsidR="00144D88" w:rsidRPr="00144D88" w:rsidRDefault="00144D88" w:rsidP="00144D88">
      <w:pPr>
        <w:keepNext/>
        <w:keepLines/>
        <w:jc w:val="both"/>
        <w:rPr>
          <w:sz w:val="24"/>
        </w:rPr>
      </w:pPr>
    </w:p>
    <w:p w:rsidR="00144D88" w:rsidRPr="00144D88" w:rsidRDefault="00144D88" w:rsidP="00144D88">
      <w:pPr>
        <w:keepNext/>
        <w:keepLines/>
        <w:jc w:val="both"/>
        <w:rPr>
          <w:sz w:val="24"/>
        </w:rPr>
      </w:pPr>
      <w:r>
        <w:rPr>
          <w:sz w:val="24"/>
        </w:rPr>
        <w:t>I</w:t>
      </w:r>
      <w:r w:rsidRPr="00144D88">
        <w:rPr>
          <w:sz w:val="24"/>
        </w:rPr>
        <w:t>mmediately place</w:t>
      </w:r>
      <w:r>
        <w:rPr>
          <w:sz w:val="24"/>
        </w:rPr>
        <w:t xml:space="preserve"> m</w:t>
      </w:r>
      <w:r w:rsidRPr="00144D88">
        <w:rPr>
          <w:sz w:val="24"/>
        </w:rPr>
        <w:t xml:space="preserve">aterial removed from grates and boxes into trucks or onto trailers for removal. </w:t>
      </w:r>
      <w:r>
        <w:rPr>
          <w:sz w:val="24"/>
        </w:rPr>
        <w:t xml:space="preserve"> </w:t>
      </w:r>
      <w:proofErr w:type="gramStart"/>
      <w:r>
        <w:rPr>
          <w:sz w:val="24"/>
        </w:rPr>
        <w:t>R</w:t>
      </w:r>
      <w:r w:rsidRPr="00144D88">
        <w:rPr>
          <w:sz w:val="24"/>
        </w:rPr>
        <w:t xml:space="preserve">emoved </w:t>
      </w:r>
      <w:r>
        <w:rPr>
          <w:sz w:val="24"/>
        </w:rPr>
        <w:t xml:space="preserve">all materials </w:t>
      </w:r>
      <w:r w:rsidRPr="00144D88">
        <w:rPr>
          <w:sz w:val="24"/>
        </w:rPr>
        <w:t>from the right</w:t>
      </w:r>
      <w:r w:rsidR="00DE06B9">
        <w:rPr>
          <w:sz w:val="24"/>
        </w:rPr>
        <w:t xml:space="preserve"> of way at the end of each work</w:t>
      </w:r>
      <w:bookmarkStart w:id="0" w:name="_GoBack"/>
      <w:bookmarkEnd w:id="0"/>
      <w:r w:rsidRPr="00144D88">
        <w:rPr>
          <w:sz w:val="24"/>
        </w:rPr>
        <w:t>day.</w:t>
      </w:r>
      <w:proofErr w:type="gramEnd"/>
      <w:r w:rsidRPr="00144D88">
        <w:rPr>
          <w:sz w:val="24"/>
        </w:rPr>
        <w:t xml:space="preserve"> </w:t>
      </w:r>
      <w:r>
        <w:rPr>
          <w:sz w:val="24"/>
        </w:rPr>
        <w:t xml:space="preserve"> </w:t>
      </w:r>
      <w:r w:rsidRPr="00144D88">
        <w:rPr>
          <w:sz w:val="24"/>
        </w:rPr>
        <w:t>The Contractor shall be responsible for the proper disposal of material at an approved disposal site.</w:t>
      </w:r>
    </w:p>
    <w:p w:rsidR="00144D88" w:rsidRPr="00144D88" w:rsidRDefault="00144D88" w:rsidP="00144D88">
      <w:pPr>
        <w:keepNext/>
        <w:keepLines/>
        <w:jc w:val="both"/>
        <w:rPr>
          <w:sz w:val="24"/>
        </w:rPr>
      </w:pPr>
    </w:p>
    <w:p w:rsidR="00144D88" w:rsidRPr="00144D88" w:rsidRDefault="00144D88" w:rsidP="00144D88">
      <w:pPr>
        <w:keepNext/>
        <w:keepLines/>
        <w:jc w:val="both"/>
        <w:rPr>
          <w:sz w:val="24"/>
        </w:rPr>
      </w:pPr>
      <w:r w:rsidRPr="00144D88">
        <w:rPr>
          <w:sz w:val="24"/>
        </w:rPr>
        <w:t>Should the Contractor encounter hazardous material, operations at that location</w:t>
      </w:r>
      <w:r>
        <w:rPr>
          <w:sz w:val="24"/>
        </w:rPr>
        <w:t>,</w:t>
      </w:r>
      <w:r w:rsidRPr="00144D88">
        <w:rPr>
          <w:sz w:val="24"/>
        </w:rPr>
        <w:t xml:space="preserve"> cease</w:t>
      </w:r>
      <w:r>
        <w:rPr>
          <w:sz w:val="24"/>
        </w:rPr>
        <w:t xml:space="preserve"> work and notify the Engineer</w:t>
      </w:r>
      <w:r w:rsidRPr="00144D88">
        <w:rPr>
          <w:sz w:val="24"/>
        </w:rPr>
        <w:t xml:space="preserve">. </w:t>
      </w:r>
      <w:r>
        <w:rPr>
          <w:sz w:val="24"/>
        </w:rPr>
        <w:t xml:space="preserve"> The Department</w:t>
      </w:r>
      <w:r w:rsidRPr="00144D88">
        <w:rPr>
          <w:sz w:val="24"/>
        </w:rPr>
        <w:t xml:space="preserve"> will contact their contracted Hazardous material handler for clean-up of hazardous material. </w:t>
      </w:r>
      <w:r>
        <w:rPr>
          <w:sz w:val="24"/>
        </w:rPr>
        <w:t xml:space="preserve"> </w:t>
      </w:r>
      <w:r w:rsidRPr="00144D88">
        <w:rPr>
          <w:sz w:val="24"/>
        </w:rPr>
        <w:t>After hazardous waste clean-up is completed, return to that location and complete the work of cleaning the affected drop inlets.</w:t>
      </w:r>
    </w:p>
    <w:p w:rsidR="00144D88" w:rsidRPr="00144D88" w:rsidRDefault="00144D88" w:rsidP="00144D88">
      <w:pPr>
        <w:keepNext/>
        <w:keepLines/>
        <w:jc w:val="both"/>
        <w:rPr>
          <w:sz w:val="24"/>
        </w:rPr>
      </w:pPr>
      <w:r w:rsidRPr="00144D88">
        <w:rPr>
          <w:sz w:val="24"/>
        </w:rPr>
        <w:t xml:space="preserve"> </w:t>
      </w:r>
    </w:p>
    <w:p w:rsidR="00144D88" w:rsidRPr="00144D88" w:rsidRDefault="00144D88" w:rsidP="00144D88">
      <w:pPr>
        <w:keepNext/>
        <w:keepLines/>
        <w:jc w:val="both"/>
        <w:rPr>
          <w:sz w:val="24"/>
        </w:rPr>
      </w:pPr>
      <w:r w:rsidRPr="00144D88">
        <w:rPr>
          <w:sz w:val="24"/>
        </w:rPr>
        <w:t xml:space="preserve">If any personnel, contractor or state, are required to enter any drainage boxes, a gas monitor shall be used. </w:t>
      </w:r>
      <w:r>
        <w:rPr>
          <w:sz w:val="24"/>
        </w:rPr>
        <w:t xml:space="preserve"> </w:t>
      </w:r>
      <w:r w:rsidRPr="00144D88">
        <w:rPr>
          <w:sz w:val="24"/>
        </w:rPr>
        <w:t>No person shall be allowed to enter any confined space without the use of a gas monitor.</w:t>
      </w:r>
    </w:p>
    <w:p w:rsidR="00144D88" w:rsidRPr="00144D88" w:rsidRDefault="00144D88" w:rsidP="00144D88">
      <w:pPr>
        <w:keepNext/>
        <w:keepLines/>
        <w:jc w:val="both"/>
        <w:rPr>
          <w:sz w:val="24"/>
        </w:rPr>
      </w:pPr>
    </w:p>
    <w:p w:rsidR="00144D88" w:rsidRDefault="00144D88" w:rsidP="00144D88">
      <w:pPr>
        <w:keepNext/>
        <w:keepLines/>
        <w:jc w:val="both"/>
        <w:rPr>
          <w:sz w:val="24"/>
        </w:rPr>
      </w:pPr>
      <w:r>
        <w:rPr>
          <w:sz w:val="24"/>
        </w:rPr>
        <w:t>F</w:t>
      </w:r>
      <w:r w:rsidRPr="00144D88">
        <w:rPr>
          <w:sz w:val="24"/>
        </w:rPr>
        <w:t>urnish all material and labor necessary to clean drop inlets.</w:t>
      </w:r>
    </w:p>
    <w:p w:rsidR="00144D88" w:rsidRDefault="00144D88" w:rsidP="00144D88">
      <w:pPr>
        <w:keepNext/>
        <w:keepLines/>
        <w:jc w:val="both"/>
        <w:rPr>
          <w:sz w:val="24"/>
        </w:rPr>
      </w:pPr>
    </w:p>
    <w:p w:rsidR="00DD57FA" w:rsidRPr="00DD57FA" w:rsidRDefault="00144D88" w:rsidP="00144D88">
      <w:pPr>
        <w:keepNext/>
        <w:keepLines/>
        <w:jc w:val="both"/>
        <w:rPr>
          <w:b/>
          <w:sz w:val="24"/>
        </w:rPr>
      </w:pPr>
      <w:r>
        <w:rPr>
          <w:b/>
          <w:sz w:val="24"/>
        </w:rPr>
        <w:t>Measurement and Payment</w:t>
      </w:r>
    </w:p>
    <w:p w:rsidR="00144D88" w:rsidRPr="00144D88" w:rsidRDefault="00144D88" w:rsidP="00DD57FA">
      <w:pPr>
        <w:keepNext/>
        <w:keepLines/>
        <w:jc w:val="both"/>
        <w:rPr>
          <w:sz w:val="24"/>
        </w:rPr>
      </w:pPr>
    </w:p>
    <w:p w:rsidR="00DD57FA" w:rsidRPr="00144D88" w:rsidRDefault="00144D88" w:rsidP="00DD57FA">
      <w:pPr>
        <w:keepNext/>
        <w:keepLines/>
        <w:jc w:val="both"/>
        <w:rPr>
          <w:sz w:val="24"/>
        </w:rPr>
      </w:pPr>
      <w:r w:rsidRPr="00144D88">
        <w:rPr>
          <w:i/>
          <w:sz w:val="24"/>
        </w:rPr>
        <w:t>Clean Drop Inlets</w:t>
      </w:r>
      <w:r w:rsidRPr="00144D88">
        <w:rPr>
          <w:sz w:val="24"/>
        </w:rPr>
        <w:t xml:space="preserve"> </w:t>
      </w:r>
      <w:r>
        <w:rPr>
          <w:sz w:val="24"/>
        </w:rPr>
        <w:t>will be m</w:t>
      </w:r>
      <w:r w:rsidRPr="00144D88">
        <w:rPr>
          <w:sz w:val="24"/>
        </w:rPr>
        <w:t>easure</w:t>
      </w:r>
      <w:r>
        <w:rPr>
          <w:sz w:val="24"/>
        </w:rPr>
        <w:t>d</w:t>
      </w:r>
      <w:r w:rsidRPr="00144D88">
        <w:rPr>
          <w:sz w:val="24"/>
        </w:rPr>
        <w:t xml:space="preserve"> and pa</w:t>
      </w:r>
      <w:r>
        <w:rPr>
          <w:sz w:val="24"/>
        </w:rPr>
        <w:t xml:space="preserve">id for </w:t>
      </w:r>
      <w:r w:rsidRPr="00144D88">
        <w:rPr>
          <w:sz w:val="24"/>
        </w:rPr>
        <w:t xml:space="preserve">each drop inlet cleaned to the satisfaction of the Engineer. </w:t>
      </w:r>
      <w:r>
        <w:rPr>
          <w:sz w:val="24"/>
        </w:rPr>
        <w:t xml:space="preserve"> </w:t>
      </w:r>
      <w:r w:rsidRPr="00144D88">
        <w:rPr>
          <w:sz w:val="24"/>
        </w:rPr>
        <w:t>No direct payment will be made for costs incurred for the disposal of waste materials</w:t>
      </w:r>
    </w:p>
    <w:p w:rsidR="00FA0975" w:rsidRDefault="00FA0975" w:rsidP="00A10045">
      <w:pPr>
        <w:jc w:val="both"/>
        <w:rPr>
          <w:sz w:val="24"/>
          <w:szCs w:val="22"/>
        </w:rPr>
      </w:pPr>
    </w:p>
    <w:p w:rsidR="00FA0975" w:rsidRPr="00FA0975" w:rsidRDefault="00FA0975" w:rsidP="00FA0975">
      <w:pPr>
        <w:keepNext/>
        <w:keepLines/>
        <w:jc w:val="both"/>
        <w:rPr>
          <w:sz w:val="24"/>
        </w:rPr>
      </w:pPr>
      <w:r w:rsidRPr="00FA0975">
        <w:rPr>
          <w:sz w:val="24"/>
        </w:rPr>
        <w:t>Payment will be made under:</w:t>
      </w:r>
    </w:p>
    <w:p w:rsidR="00FA0975" w:rsidRPr="00FA0975" w:rsidRDefault="00FA0975" w:rsidP="00FA0975">
      <w:pPr>
        <w:keepNext/>
        <w:keepLines/>
        <w:jc w:val="both"/>
        <w:rPr>
          <w:sz w:val="24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750"/>
        <w:gridCol w:w="2700"/>
      </w:tblGrid>
      <w:tr w:rsidR="00FA0975" w:rsidRPr="00FA0975" w:rsidTr="00C44303">
        <w:tc>
          <w:tcPr>
            <w:tcW w:w="6750" w:type="dxa"/>
          </w:tcPr>
          <w:p w:rsidR="00FA0975" w:rsidRPr="00FA0975" w:rsidRDefault="00FA0975" w:rsidP="00FA0975">
            <w:pPr>
              <w:keepNext/>
              <w:keepLines/>
              <w:jc w:val="both"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Item</w:t>
            </w:r>
          </w:p>
        </w:tc>
        <w:tc>
          <w:tcPr>
            <w:tcW w:w="2700" w:type="dxa"/>
          </w:tcPr>
          <w:p w:rsidR="00FA0975" w:rsidRPr="00FA0975" w:rsidRDefault="00FA0975" w:rsidP="00FA0975">
            <w:pPr>
              <w:keepNext/>
              <w:keepLines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Unit</w:t>
            </w:r>
          </w:p>
        </w:tc>
      </w:tr>
      <w:tr w:rsidR="00FA0975" w:rsidRPr="00FA0975" w:rsidTr="00C44303">
        <w:tc>
          <w:tcPr>
            <w:tcW w:w="6750" w:type="dxa"/>
          </w:tcPr>
          <w:p w:rsidR="00FA0975" w:rsidRPr="00FA0975" w:rsidRDefault="00144D88" w:rsidP="00FA0975">
            <w:pPr>
              <w:keepLines/>
              <w:rPr>
                <w:sz w:val="24"/>
              </w:rPr>
            </w:pPr>
            <w:r w:rsidRPr="00144D88">
              <w:rPr>
                <w:sz w:val="24"/>
              </w:rPr>
              <w:t>Clean Drop Inlets</w:t>
            </w:r>
          </w:p>
        </w:tc>
        <w:tc>
          <w:tcPr>
            <w:tcW w:w="2700" w:type="dxa"/>
          </w:tcPr>
          <w:p w:rsidR="00FA0975" w:rsidRPr="00FA0975" w:rsidRDefault="00FA0975" w:rsidP="00FA0975">
            <w:pPr>
              <w:keepNext/>
              <w:keepLines/>
              <w:rPr>
                <w:sz w:val="24"/>
              </w:rPr>
            </w:pPr>
            <w:r w:rsidRPr="00FA0975">
              <w:rPr>
                <w:sz w:val="24"/>
              </w:rPr>
              <w:t>Each</w:t>
            </w:r>
          </w:p>
        </w:tc>
      </w:tr>
    </w:tbl>
    <w:p w:rsidR="00FA0975" w:rsidRPr="00FA0975" w:rsidRDefault="00FA0975" w:rsidP="00FA0975">
      <w:pPr>
        <w:jc w:val="both"/>
        <w:rPr>
          <w:sz w:val="24"/>
        </w:rPr>
      </w:pPr>
    </w:p>
    <w:sectPr w:rsidR="00FA0975" w:rsidRPr="00FA0975">
      <w:headerReference w:type="default" r:id="rId8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A3F" w:rsidRDefault="00F52A3F">
      <w:r>
        <w:separator/>
      </w:r>
    </w:p>
  </w:endnote>
  <w:endnote w:type="continuationSeparator" w:id="0">
    <w:p w:rsidR="00F52A3F" w:rsidRDefault="00F5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A3F" w:rsidRDefault="00F52A3F">
      <w:r>
        <w:separator/>
      </w:r>
    </w:p>
  </w:footnote>
  <w:footnote w:type="continuationSeparator" w:id="0">
    <w:p w:rsidR="00F52A3F" w:rsidRDefault="00F52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24"/>
    <w:rsid w:val="00081284"/>
    <w:rsid w:val="000A0AD1"/>
    <w:rsid w:val="000A1F1F"/>
    <w:rsid w:val="000A4EDB"/>
    <w:rsid w:val="00144D88"/>
    <w:rsid w:val="00192B1C"/>
    <w:rsid w:val="001A00E7"/>
    <w:rsid w:val="001D0924"/>
    <w:rsid w:val="001D0FF1"/>
    <w:rsid w:val="001F7496"/>
    <w:rsid w:val="00257C6E"/>
    <w:rsid w:val="0026701A"/>
    <w:rsid w:val="002777A8"/>
    <w:rsid w:val="002F52D1"/>
    <w:rsid w:val="002F7FE1"/>
    <w:rsid w:val="0035474F"/>
    <w:rsid w:val="00360DFE"/>
    <w:rsid w:val="003824AF"/>
    <w:rsid w:val="003D50AA"/>
    <w:rsid w:val="004035EA"/>
    <w:rsid w:val="00476AB7"/>
    <w:rsid w:val="005662D8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B4519"/>
    <w:rsid w:val="008B691C"/>
    <w:rsid w:val="008D1C92"/>
    <w:rsid w:val="009140F3"/>
    <w:rsid w:val="00933BC2"/>
    <w:rsid w:val="009536BD"/>
    <w:rsid w:val="009B590B"/>
    <w:rsid w:val="009F32E6"/>
    <w:rsid w:val="00A10045"/>
    <w:rsid w:val="00A11057"/>
    <w:rsid w:val="00A92AD8"/>
    <w:rsid w:val="00AA64C6"/>
    <w:rsid w:val="00B0072A"/>
    <w:rsid w:val="00B12057"/>
    <w:rsid w:val="00BC527D"/>
    <w:rsid w:val="00C55039"/>
    <w:rsid w:val="00C61079"/>
    <w:rsid w:val="00C81338"/>
    <w:rsid w:val="00C81468"/>
    <w:rsid w:val="00D512B6"/>
    <w:rsid w:val="00DA3809"/>
    <w:rsid w:val="00DB4096"/>
    <w:rsid w:val="00DD57FA"/>
    <w:rsid w:val="00DD6FD6"/>
    <w:rsid w:val="00DE06B9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F35775"/>
    <w:rsid w:val="00F52A3F"/>
    <w:rsid w:val="00FA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f00c2e-ac5c-418b-9f13-a0771dbd417d">CONNECT-483-96</_dlc_DocId>
    <_dlc_DocIdUrl xmlns="16f00c2e-ac5c-418b-9f13-a0771dbd417d">
      <Url>https://connect.ncdot.gov/resources/Specifications/_layouts/DocIdRedir.aspx?ID=CONNECT-483-96</Url>
      <Description>CONNECT-483-96</Description>
    </_dlc_DocIdUrl>
    <Let_x0020_Date xmlns="784a3e5a-d042-400c-82be-d2d1c9c2e623">2013-03</Let_x0020_Date>
    <Provision_x0020_Number xmlns="784a3e5a-d042-400c-82be-d2d1c9c2e623" xsi:nil="true"/>
    <Provision xmlns="784a3e5a-d042-400c-82be-d2d1c9c2e623">Clean Drop Inlets</Provision>
    <No_x002e_ xmlns="784a3e5a-d042-400c-82be-d2d1c9c2e623">SPD 08</No_x002e_>
    <URL xmlns="http://schemas.microsoft.com/sharepoint/v3">
      <Url xsi:nil="true"/>
      <Description xsi:nil="true"/>
    </URL>
    <Provision_x0020_Year xmlns="784a3e5a-d042-400c-82be-d2d1c9c2e623">2018 Standard Specifications</Provision_x0020_Year>
  </documentManagement>
</p:properties>
</file>

<file path=customXml/item2.xml><?xml version="1.0" encoding="utf-8"?>
<?mso-contentType ?>
<SharedContentType xmlns="Microsoft.SharePoint.Taxonomy.ContentTypeSync" SourceId="7ef604a7-ebc4-47af-96e9-7f1ad444f50a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C9378A4E4F943AD77D3B768D40520" ma:contentTypeVersion="9" ma:contentTypeDescription="Create a new document." ma:contentTypeScope="" ma:versionID="65aef5c84f8a0022ff3705cdf4ab3e8e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7ed2038b1a03ac229d850c45d9dfc2f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C5EDFCF1-CDC0-49C5-8D1D-575E4C3C15A1}"/>
</file>

<file path=customXml/itemProps2.xml><?xml version="1.0" encoding="utf-8"?>
<ds:datastoreItem xmlns:ds="http://schemas.openxmlformats.org/officeDocument/2006/customXml" ds:itemID="{4770A886-9E06-42CA-82B5-A71D1DFF51BB}"/>
</file>

<file path=customXml/itemProps3.xml><?xml version="1.0" encoding="utf-8"?>
<ds:datastoreItem xmlns:ds="http://schemas.openxmlformats.org/officeDocument/2006/customXml" ds:itemID="{818265B2-63F0-4AC8-9B73-6BFCC0F7FC4D}"/>
</file>

<file path=customXml/itemProps4.xml><?xml version="1.0" encoding="utf-8"?>
<ds:datastoreItem xmlns:ds="http://schemas.openxmlformats.org/officeDocument/2006/customXml" ds:itemID="{717D849A-2722-4E50-8620-E1788140185C}"/>
</file>

<file path=customXml/itemProps5.xml><?xml version="1.0" encoding="utf-8"?>
<ds:datastoreItem xmlns:ds="http://schemas.openxmlformats.org/officeDocument/2006/customXml" ds:itemID="{516DB19B-F2AB-4CA6-8D55-B8AEA92143A0}"/>
</file>

<file path=customXml/itemProps6.xml><?xml version="1.0" encoding="utf-8"?>
<ds:datastoreItem xmlns:ds="http://schemas.openxmlformats.org/officeDocument/2006/customXml" ds:itemID="{B5A65836-C9F2-4A50-84F8-C4B246348A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Roskam</dc:creator>
  <cp:lastModifiedBy>Natalie Roskam</cp:lastModifiedBy>
  <cp:revision>3</cp:revision>
  <cp:lastPrinted>2012-01-09T21:39:00Z</cp:lastPrinted>
  <dcterms:created xsi:type="dcterms:W3CDTF">2014-02-21T20:05:00Z</dcterms:created>
  <dcterms:modified xsi:type="dcterms:W3CDTF">2014-02-21T20:07:00Z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7844c43c-2785-4ce9-873f-d67ef92be915</vt:lpwstr>
  </property>
  <property fmtid="{D5CDD505-2E9C-101B-9397-08002B2CF9AE}" pid="3" name="ContentTypeId">
    <vt:lpwstr>0x010100B87C9378A4E4F943AD77D3B768D40520</vt:lpwstr>
  </property>
  <property fmtid="{D5CDD505-2E9C-101B-9397-08002B2CF9AE}" pid="4" name="Order">
    <vt:r8>9600</vt:r8>
  </property>
</Properties>
</file>